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7C" w:rsidRPr="0077057A" w:rsidRDefault="00344732">
      <w:pPr>
        <w:rPr>
          <w:b/>
          <w:color w:val="1F497D"/>
          <w:sz w:val="28"/>
        </w:rPr>
      </w:pPr>
      <w:r w:rsidRPr="0077057A">
        <w:rPr>
          <w:b/>
          <w:noProof/>
          <w:color w:val="1F497D"/>
          <w:sz w:val="28"/>
        </w:rPr>
        <w:pict>
          <v:line id="_x0000_s1026" style="position:absolute;z-index:251657728;mso-wrap-edited:f" from="-4.95pt,18.2pt" to="427.05pt,18.2pt" wrapcoords="-75 -2147483648 -112 -2147483648 -112 -2147483648 21750 -2147483648 21787 -2147483648 21750 -2147483648 21637 -2147483648 -75 -2147483648" strokecolor="#4a7ebb" strokeweight="1.5pt">
            <v:fill o:detectmouseclick="t"/>
            <v:shadow on="t" opacity="22938f" offset="0"/>
            <w10:wrap type="tight"/>
          </v:line>
        </w:pict>
      </w:r>
      <w:proofErr w:type="gramStart"/>
      <w:r w:rsidRPr="0077057A">
        <w:rPr>
          <w:b/>
          <w:color w:val="1F497D"/>
          <w:sz w:val="28"/>
        </w:rPr>
        <w:t>The w</w:t>
      </w:r>
      <w:r w:rsidRPr="0077057A">
        <w:rPr>
          <w:b/>
          <w:color w:val="1F497D"/>
          <w:sz w:val="28"/>
        </w:rPr>
        <w:t xml:space="preserve">hy </w:t>
      </w:r>
      <w:r w:rsidRPr="0077057A">
        <w:rPr>
          <w:b/>
          <w:color w:val="1F497D"/>
          <w:sz w:val="28"/>
        </w:rPr>
        <w:t xml:space="preserve">and how of </w:t>
      </w:r>
      <w:r w:rsidRPr="0077057A">
        <w:rPr>
          <w:b/>
          <w:color w:val="1F497D"/>
          <w:sz w:val="28"/>
        </w:rPr>
        <w:t>screencasts?</w:t>
      </w:r>
      <w:proofErr w:type="gramEnd"/>
    </w:p>
    <w:p w:rsidR="00EB6E7C" w:rsidRPr="002D44C7" w:rsidRDefault="00344732">
      <w:pPr>
        <w:rPr>
          <w:sz w:val="22"/>
        </w:rPr>
      </w:pPr>
      <w:r>
        <w:rPr>
          <w:sz w:val="22"/>
        </w:rPr>
        <w:t xml:space="preserve">When </w:t>
      </w:r>
      <w:r w:rsidRPr="002D44C7">
        <w:rPr>
          <w:sz w:val="22"/>
        </w:rPr>
        <w:t>the ITGS project</w:t>
      </w:r>
      <w:r>
        <w:rPr>
          <w:sz w:val="22"/>
        </w:rPr>
        <w:t xml:space="preserve"> is complete</w:t>
      </w:r>
      <w:r w:rsidRPr="002D44C7">
        <w:rPr>
          <w:sz w:val="22"/>
        </w:rPr>
        <w:t xml:space="preserve">, it is necessary to ensure that all of the features required to use the product are apparent to both the ITGS teacher and the moderator. The student is required to demonstrate </w:t>
      </w:r>
      <w:r>
        <w:rPr>
          <w:sz w:val="22"/>
        </w:rPr>
        <w:t>in a screenca</w:t>
      </w:r>
      <w:r>
        <w:rPr>
          <w:sz w:val="22"/>
        </w:rPr>
        <w:t xml:space="preserve">st that the product is functional </w:t>
      </w:r>
      <w:r w:rsidRPr="002D44C7">
        <w:rPr>
          <w:sz w:val="22"/>
        </w:rPr>
        <w:t xml:space="preserve">and </w:t>
      </w:r>
      <w:r>
        <w:rPr>
          <w:sz w:val="22"/>
        </w:rPr>
        <w:t>demonstrate</w:t>
      </w:r>
      <w:r w:rsidRPr="002D44C7">
        <w:rPr>
          <w:sz w:val="22"/>
        </w:rPr>
        <w:t xml:space="preserve"> at least three advanced techniques that have been used in creating the product</w:t>
      </w:r>
      <w:r w:rsidRPr="002D44C7">
        <w:rPr>
          <w:sz w:val="22"/>
        </w:rPr>
        <w:t xml:space="preserve"> (criterion E)</w:t>
      </w:r>
      <w:r>
        <w:rPr>
          <w:sz w:val="22"/>
        </w:rPr>
        <w:t xml:space="preserve">. The screencast does not replace the screenshots required in </w:t>
      </w:r>
      <w:proofErr w:type="gramStart"/>
      <w:r>
        <w:rPr>
          <w:sz w:val="22"/>
        </w:rPr>
        <w:t xml:space="preserve">the </w:t>
      </w:r>
      <w:r w:rsidRPr="002D44C7">
        <w:rPr>
          <w:sz w:val="22"/>
        </w:rPr>
        <w:t xml:space="preserve"> </w:t>
      </w:r>
      <w:r w:rsidRPr="002D44C7">
        <w:rPr>
          <w:sz w:val="22"/>
        </w:rPr>
        <w:t>justification</w:t>
      </w:r>
      <w:proofErr w:type="gramEnd"/>
      <w:r>
        <w:rPr>
          <w:sz w:val="22"/>
        </w:rPr>
        <w:t xml:space="preserve"> (criterion E)</w:t>
      </w:r>
      <w:r w:rsidRPr="002D44C7">
        <w:rPr>
          <w:sz w:val="22"/>
        </w:rPr>
        <w:t xml:space="preserve">. </w:t>
      </w:r>
    </w:p>
    <w:p w:rsidR="0077057A" w:rsidRDefault="00344732">
      <w:pPr>
        <w:rPr>
          <w:sz w:val="22"/>
        </w:rPr>
      </w:pPr>
      <w:r w:rsidRPr="00A842EE">
        <w:rPr>
          <w:b/>
          <w:sz w:val="22"/>
        </w:rPr>
        <w:t>How</w:t>
      </w:r>
      <w:r w:rsidRPr="00A842EE">
        <w:rPr>
          <w:b/>
          <w:sz w:val="22"/>
        </w:rPr>
        <w:t xml:space="preserve"> can we assure</w:t>
      </w:r>
      <w:r w:rsidRPr="00A842EE">
        <w:rPr>
          <w:b/>
          <w:sz w:val="22"/>
        </w:rPr>
        <w:t xml:space="preserve"> that moderators actually experie</w:t>
      </w:r>
      <w:r>
        <w:rPr>
          <w:b/>
          <w:sz w:val="22"/>
        </w:rPr>
        <w:t>nce the product submitted on CD-</w:t>
      </w:r>
      <w:r w:rsidRPr="00A842EE">
        <w:rPr>
          <w:b/>
          <w:sz w:val="22"/>
        </w:rPr>
        <w:t>ROM/DVD as it was intended to be?</w:t>
      </w:r>
      <w:r w:rsidRPr="002D44C7">
        <w:rPr>
          <w:sz w:val="22"/>
        </w:rPr>
        <w:t xml:space="preserve"> </w:t>
      </w:r>
    </w:p>
    <w:p w:rsidR="00EB6E7C" w:rsidRPr="002D44C7" w:rsidRDefault="00344732">
      <w:pPr>
        <w:rPr>
          <w:sz w:val="22"/>
        </w:rPr>
      </w:pPr>
      <w:r w:rsidRPr="002D44C7">
        <w:rPr>
          <w:sz w:val="22"/>
        </w:rPr>
        <w:t>In the case of multimedia products such as desktop published manuals, video, podcasts and websites, th</w:t>
      </w:r>
      <w:r>
        <w:rPr>
          <w:sz w:val="22"/>
        </w:rPr>
        <w:t>e</w:t>
      </w:r>
      <w:r w:rsidRPr="002D44C7">
        <w:rPr>
          <w:sz w:val="22"/>
        </w:rPr>
        <w:t xml:space="preserve"> products can be made available in a range of formats</w:t>
      </w:r>
      <w:r w:rsidRPr="002D44C7">
        <w:rPr>
          <w:sz w:val="22"/>
        </w:rPr>
        <w:t xml:space="preserve">, do not require input and </w:t>
      </w:r>
      <w:r>
        <w:rPr>
          <w:sz w:val="22"/>
        </w:rPr>
        <w:t xml:space="preserve">can also be made </w:t>
      </w:r>
      <w:r w:rsidRPr="002D44C7">
        <w:rPr>
          <w:sz w:val="22"/>
        </w:rPr>
        <w:t>accessible via the Internet</w:t>
      </w:r>
      <w:r>
        <w:rPr>
          <w:sz w:val="22"/>
        </w:rPr>
        <w:t xml:space="preserve"> (not required)</w:t>
      </w:r>
      <w:r w:rsidRPr="002D44C7">
        <w:rPr>
          <w:sz w:val="22"/>
        </w:rPr>
        <w:t xml:space="preserve">. </w:t>
      </w:r>
      <w:r>
        <w:rPr>
          <w:sz w:val="22"/>
        </w:rPr>
        <w:t xml:space="preserve"> However, the moderator may not be aware of a particular feature or use of an advanced technique. The screencast will point this out.</w:t>
      </w:r>
    </w:p>
    <w:p w:rsidR="000C14A3" w:rsidRPr="002D44C7" w:rsidRDefault="00344732" w:rsidP="00C24E40">
      <w:pPr>
        <w:rPr>
          <w:sz w:val="22"/>
        </w:rPr>
      </w:pPr>
      <w:r w:rsidRPr="002D44C7">
        <w:rPr>
          <w:sz w:val="22"/>
        </w:rPr>
        <w:t>However, o</w:t>
      </w:r>
      <w:r w:rsidRPr="002D44C7">
        <w:rPr>
          <w:sz w:val="22"/>
        </w:rPr>
        <w:t>ther products cause sign</w:t>
      </w:r>
      <w:r w:rsidRPr="002D44C7">
        <w:rPr>
          <w:sz w:val="22"/>
        </w:rPr>
        <w:t>ificant problems bec</w:t>
      </w:r>
      <w:r>
        <w:rPr>
          <w:sz w:val="22"/>
        </w:rPr>
        <w:t>ause the application to</w:t>
      </w:r>
      <w:r w:rsidRPr="002D44C7">
        <w:rPr>
          <w:sz w:val="22"/>
        </w:rPr>
        <w:t xml:space="preserve"> </w:t>
      </w:r>
      <w:r>
        <w:rPr>
          <w:sz w:val="22"/>
        </w:rPr>
        <w:t>access the product is</w:t>
      </w:r>
      <w:r w:rsidRPr="002D44C7">
        <w:rPr>
          <w:sz w:val="22"/>
        </w:rPr>
        <w:t xml:space="preserve"> </w:t>
      </w:r>
      <w:r w:rsidRPr="002D44C7">
        <w:rPr>
          <w:sz w:val="22"/>
        </w:rPr>
        <w:t>not available on the moderator</w:t>
      </w:r>
      <w:r w:rsidRPr="002D44C7">
        <w:rPr>
          <w:sz w:val="22"/>
        </w:rPr>
        <w:t>’</w:t>
      </w:r>
      <w:r w:rsidRPr="002D44C7">
        <w:rPr>
          <w:sz w:val="22"/>
        </w:rPr>
        <w:t>s computer</w:t>
      </w:r>
      <w:r w:rsidRPr="002D44C7">
        <w:rPr>
          <w:sz w:val="22"/>
        </w:rPr>
        <w:t xml:space="preserve"> or require</w:t>
      </w:r>
      <w:r>
        <w:rPr>
          <w:sz w:val="22"/>
        </w:rPr>
        <w:t>s</w:t>
      </w:r>
      <w:r w:rsidRPr="002D44C7">
        <w:rPr>
          <w:sz w:val="22"/>
        </w:rPr>
        <w:t xml:space="preserve"> a special installation</w:t>
      </w:r>
      <w:r w:rsidRPr="002D44C7">
        <w:rPr>
          <w:sz w:val="22"/>
        </w:rPr>
        <w:t xml:space="preserve">. </w:t>
      </w:r>
      <w:r w:rsidRPr="002D44C7">
        <w:rPr>
          <w:sz w:val="22"/>
        </w:rPr>
        <w:t xml:space="preserve">Examples include products created with </w:t>
      </w:r>
      <w:r>
        <w:rPr>
          <w:sz w:val="22"/>
        </w:rPr>
        <w:t xml:space="preserve">expensive </w:t>
      </w:r>
      <w:r>
        <w:rPr>
          <w:sz w:val="22"/>
        </w:rPr>
        <w:t>CAD software</w:t>
      </w:r>
      <w:r>
        <w:rPr>
          <w:sz w:val="22"/>
        </w:rPr>
        <w:t xml:space="preserve"> or </w:t>
      </w:r>
      <w:r>
        <w:rPr>
          <w:sz w:val="22"/>
        </w:rPr>
        <w:t>require programming environments to be installe</w:t>
      </w:r>
      <w:r>
        <w:rPr>
          <w:sz w:val="22"/>
        </w:rPr>
        <w:t>d</w:t>
      </w:r>
      <w:r>
        <w:rPr>
          <w:sz w:val="22"/>
        </w:rPr>
        <w:t xml:space="preserve"> or </w:t>
      </w:r>
      <w:r w:rsidRPr="002D44C7">
        <w:rPr>
          <w:sz w:val="22"/>
        </w:rPr>
        <w:t xml:space="preserve">Access </w:t>
      </w:r>
      <w:r w:rsidRPr="002D44C7">
        <w:rPr>
          <w:sz w:val="22"/>
        </w:rPr>
        <w:t>d</w:t>
      </w:r>
      <w:r w:rsidRPr="002D44C7">
        <w:rPr>
          <w:sz w:val="22"/>
        </w:rPr>
        <w:t>atabase</w:t>
      </w:r>
      <w:r>
        <w:rPr>
          <w:sz w:val="22"/>
        </w:rPr>
        <w:t>s</w:t>
      </w:r>
      <w:r w:rsidRPr="002D44C7">
        <w:rPr>
          <w:sz w:val="22"/>
        </w:rPr>
        <w:t xml:space="preserve"> </w:t>
      </w:r>
      <w:r>
        <w:rPr>
          <w:sz w:val="22"/>
        </w:rPr>
        <w:t>(</w:t>
      </w:r>
      <w:r>
        <w:rPr>
          <w:sz w:val="22"/>
        </w:rPr>
        <w:t xml:space="preserve">do </w:t>
      </w:r>
      <w:r w:rsidRPr="002D44C7">
        <w:rPr>
          <w:sz w:val="22"/>
        </w:rPr>
        <w:t xml:space="preserve">not run on </w:t>
      </w:r>
      <w:r w:rsidRPr="002D44C7">
        <w:rPr>
          <w:sz w:val="22"/>
        </w:rPr>
        <w:t xml:space="preserve">the </w:t>
      </w:r>
      <w:r w:rsidRPr="002D44C7">
        <w:rPr>
          <w:sz w:val="22"/>
        </w:rPr>
        <w:t>Mac platfor</w:t>
      </w:r>
      <w:r w:rsidRPr="002D44C7">
        <w:rPr>
          <w:sz w:val="22"/>
        </w:rPr>
        <w:t>m</w:t>
      </w:r>
      <w:r>
        <w:rPr>
          <w:sz w:val="22"/>
        </w:rPr>
        <w:t>)</w:t>
      </w:r>
      <w:r w:rsidRPr="002D44C7">
        <w:rPr>
          <w:sz w:val="22"/>
        </w:rPr>
        <w:t>. Conversely, most m</w:t>
      </w:r>
      <w:r w:rsidRPr="002D44C7">
        <w:rPr>
          <w:sz w:val="22"/>
        </w:rPr>
        <w:t xml:space="preserve">oderators using PC hardware would not be able to run Filemaker Pro </w:t>
      </w:r>
      <w:proofErr w:type="gramStart"/>
      <w:r w:rsidRPr="002D44C7">
        <w:rPr>
          <w:sz w:val="22"/>
        </w:rPr>
        <w:t>databases</w:t>
      </w:r>
      <w:proofErr w:type="gramEnd"/>
      <w:r w:rsidRPr="002D44C7">
        <w:rPr>
          <w:sz w:val="22"/>
        </w:rPr>
        <w:t xml:space="preserve"> because they </w:t>
      </w:r>
      <w:r>
        <w:rPr>
          <w:sz w:val="22"/>
        </w:rPr>
        <w:t>do</w:t>
      </w:r>
      <w:r w:rsidRPr="002D44C7">
        <w:rPr>
          <w:sz w:val="22"/>
        </w:rPr>
        <w:t xml:space="preserve"> not have the software </w:t>
      </w:r>
      <w:r>
        <w:rPr>
          <w:sz w:val="22"/>
        </w:rPr>
        <w:t>available</w:t>
      </w:r>
      <w:r w:rsidRPr="002D44C7">
        <w:rPr>
          <w:sz w:val="22"/>
        </w:rPr>
        <w:t>.</w:t>
      </w:r>
      <w:r w:rsidRPr="002D44C7">
        <w:rPr>
          <w:sz w:val="22"/>
        </w:rPr>
        <w:t xml:space="preserve"> </w:t>
      </w:r>
      <w:r>
        <w:rPr>
          <w:sz w:val="22"/>
        </w:rPr>
        <w:t xml:space="preserve"> The functionality and use of techniques must be demonst</w:t>
      </w:r>
      <w:r>
        <w:rPr>
          <w:sz w:val="22"/>
        </w:rPr>
        <w:t>rated in a screencast.</w:t>
      </w:r>
    </w:p>
    <w:p w:rsidR="00C24E40" w:rsidRPr="002D44C7" w:rsidRDefault="00C24E40" w:rsidP="00C24E40">
      <w:pPr>
        <w:rPr>
          <w:sz w:val="22"/>
        </w:rPr>
      </w:pPr>
      <w:proofErr w:type="gramStart"/>
      <w:r>
        <w:rPr>
          <w:b/>
          <w:sz w:val="22"/>
        </w:rPr>
        <w:t>The</w:t>
      </w:r>
      <w:r w:rsidRPr="00A842EE">
        <w:rPr>
          <w:b/>
          <w:sz w:val="22"/>
        </w:rPr>
        <w:t xml:space="preserve"> screencast.</w:t>
      </w:r>
      <w:proofErr w:type="gramEnd"/>
      <w:r w:rsidRPr="002D44C7">
        <w:rPr>
          <w:sz w:val="22"/>
        </w:rPr>
        <w:t xml:space="preserve"> Not only does a screencast allow the student to talk the moderator through their product and how they created it, but allows the student to demonstrat</w:t>
      </w:r>
      <w:r>
        <w:rPr>
          <w:sz w:val="22"/>
        </w:rPr>
        <w:t>e</w:t>
      </w:r>
      <w:r w:rsidRPr="002D44C7">
        <w:rPr>
          <w:sz w:val="22"/>
        </w:rPr>
        <w:t xml:space="preserve"> their work</w:t>
      </w:r>
      <w:r>
        <w:rPr>
          <w:sz w:val="22"/>
        </w:rPr>
        <w:t xml:space="preserve"> using their own style</w:t>
      </w:r>
      <w:r w:rsidRPr="002D44C7">
        <w:rPr>
          <w:sz w:val="22"/>
        </w:rPr>
        <w:t>. Students are quite proud of the Product</w:t>
      </w:r>
      <w:r>
        <w:rPr>
          <w:sz w:val="22"/>
        </w:rPr>
        <w:t>s that they created</w:t>
      </w:r>
      <w:r w:rsidRPr="002D44C7">
        <w:rPr>
          <w:sz w:val="22"/>
        </w:rPr>
        <w:t xml:space="preserve"> for client</w:t>
      </w:r>
      <w:r>
        <w:rPr>
          <w:sz w:val="22"/>
        </w:rPr>
        <w:t>s. They</w:t>
      </w:r>
      <w:r w:rsidRPr="002D44C7">
        <w:rPr>
          <w:sz w:val="22"/>
        </w:rPr>
        <w:t xml:space="preserve"> get a great sense of satisfaction and achievement when they can present it </w:t>
      </w:r>
      <w:r>
        <w:rPr>
          <w:sz w:val="22"/>
        </w:rPr>
        <w:t xml:space="preserve">to the moderator </w:t>
      </w:r>
      <w:r w:rsidRPr="002D44C7">
        <w:rPr>
          <w:sz w:val="22"/>
        </w:rPr>
        <w:t>with a screencast.</w:t>
      </w:r>
    </w:p>
    <w:p w:rsidR="00C24E40" w:rsidRPr="002D44C7" w:rsidRDefault="00C24E40" w:rsidP="00C24E40">
      <w:pPr>
        <w:rPr>
          <w:sz w:val="22"/>
        </w:rPr>
      </w:pPr>
      <w:r>
        <w:rPr>
          <w:sz w:val="22"/>
        </w:rPr>
        <w:t>Creating</w:t>
      </w:r>
      <w:r w:rsidRPr="002D44C7">
        <w:rPr>
          <w:sz w:val="22"/>
        </w:rPr>
        <w:t xml:space="preserve"> a screencast of the</w:t>
      </w:r>
      <w:r>
        <w:rPr>
          <w:sz w:val="22"/>
        </w:rPr>
        <w:t xml:space="preserve"> </w:t>
      </w:r>
      <w:r w:rsidRPr="002D44C7">
        <w:rPr>
          <w:sz w:val="22"/>
        </w:rPr>
        <w:t xml:space="preserve">product also provides </w:t>
      </w:r>
      <w:r>
        <w:rPr>
          <w:sz w:val="22"/>
        </w:rPr>
        <w:t>students</w:t>
      </w:r>
      <w:r w:rsidRPr="002D44C7">
        <w:rPr>
          <w:sz w:val="22"/>
        </w:rPr>
        <w:t xml:space="preserve"> with the practical experience required to understand topics in the ITGS Guide such as how effective tutorials can be created and delivered (Section 3.2). </w:t>
      </w:r>
    </w:p>
    <w:p w:rsidR="00C24E40" w:rsidRPr="002D44C7" w:rsidRDefault="00C24E40" w:rsidP="00C24E40">
      <w:pPr>
        <w:rPr>
          <w:sz w:val="22"/>
        </w:rPr>
      </w:pPr>
      <w:r w:rsidRPr="002D44C7">
        <w:rPr>
          <w:sz w:val="22"/>
        </w:rPr>
        <w:t>The process for creating a scree</w:t>
      </w:r>
      <w:r>
        <w:rPr>
          <w:sz w:val="22"/>
        </w:rPr>
        <w:t>ncast is quite straight forward. Directions for the student:</w:t>
      </w:r>
    </w:p>
    <w:p w:rsidR="00C24E40" w:rsidRPr="002D44C7" w:rsidRDefault="00C24E40" w:rsidP="00C24E40">
      <w:pPr>
        <w:pStyle w:val="ColorfulList-Accent1"/>
        <w:numPr>
          <w:ilvl w:val="0"/>
          <w:numId w:val="5"/>
        </w:numPr>
        <w:rPr>
          <w:sz w:val="22"/>
        </w:rPr>
      </w:pPr>
      <w:r w:rsidRPr="002D44C7">
        <w:rPr>
          <w:sz w:val="22"/>
        </w:rPr>
        <w:t xml:space="preserve">Make a logical plan to follow for the screencast. What does the moderator need to see? What does the student want to show? Keep in mind that shorter and effective is </w:t>
      </w:r>
      <w:proofErr w:type="gramStart"/>
      <w:r w:rsidRPr="002D44C7">
        <w:rPr>
          <w:sz w:val="22"/>
        </w:rPr>
        <w:t>better(</w:t>
      </w:r>
      <w:proofErr w:type="gramEnd"/>
      <w:r w:rsidRPr="002D44C7">
        <w:rPr>
          <w:sz w:val="22"/>
        </w:rPr>
        <w:t xml:space="preserve">several minutes). </w:t>
      </w:r>
    </w:p>
    <w:p w:rsidR="00C24E40" w:rsidRPr="002D44C7" w:rsidRDefault="00C24E40" w:rsidP="00C24E40">
      <w:pPr>
        <w:pStyle w:val="ColorfulList-Accent1"/>
        <w:numPr>
          <w:ilvl w:val="0"/>
          <w:numId w:val="5"/>
        </w:numPr>
        <w:rPr>
          <w:sz w:val="22"/>
        </w:rPr>
      </w:pPr>
      <w:r w:rsidRPr="002D44C7">
        <w:rPr>
          <w:sz w:val="22"/>
        </w:rPr>
        <w:t xml:space="preserve">Find a quiet area with a computer with the screencast software installed and a good </w:t>
      </w:r>
      <w:proofErr w:type="gramStart"/>
      <w:r w:rsidRPr="002D44C7">
        <w:rPr>
          <w:sz w:val="22"/>
        </w:rPr>
        <w:t>microphone .</w:t>
      </w:r>
      <w:proofErr w:type="gramEnd"/>
      <w:r w:rsidRPr="002D44C7">
        <w:rPr>
          <w:sz w:val="22"/>
        </w:rPr>
        <w:t xml:space="preserve"> Rehearse the screencast. Find the pause command to stop and start the recording as necessary.  </w:t>
      </w:r>
    </w:p>
    <w:p w:rsidR="00C24E40" w:rsidRPr="002D44C7" w:rsidRDefault="00C24E40" w:rsidP="00C24E40">
      <w:pPr>
        <w:pStyle w:val="ColorfulList-Accent1"/>
        <w:numPr>
          <w:ilvl w:val="0"/>
          <w:numId w:val="5"/>
        </w:numPr>
        <w:rPr>
          <w:sz w:val="22"/>
        </w:rPr>
      </w:pPr>
      <w:r w:rsidRPr="002D44C7">
        <w:rPr>
          <w:sz w:val="22"/>
        </w:rPr>
        <w:t>Create the screencast. There will be mistakes. This is no problem. Just pause for about 4 seconds and repeat that segment</w:t>
      </w:r>
      <w:r>
        <w:rPr>
          <w:sz w:val="22"/>
        </w:rPr>
        <w:t xml:space="preserve"> again</w:t>
      </w:r>
      <w:r w:rsidRPr="002D44C7">
        <w:rPr>
          <w:sz w:val="22"/>
        </w:rPr>
        <w:t>. The part with the mistake can be identified with the pause and edited out later.</w:t>
      </w:r>
    </w:p>
    <w:p w:rsidR="00C24E40" w:rsidRPr="002D44C7" w:rsidRDefault="00C24E40" w:rsidP="00C24E40">
      <w:pPr>
        <w:pStyle w:val="ColorfulList-Accent1"/>
        <w:numPr>
          <w:ilvl w:val="0"/>
          <w:numId w:val="5"/>
        </w:numPr>
        <w:rPr>
          <w:sz w:val="22"/>
        </w:rPr>
      </w:pPr>
      <w:r w:rsidRPr="002D44C7">
        <w:rPr>
          <w:sz w:val="22"/>
        </w:rPr>
        <w:t>Editing the video is not required. However, it is often desirable if there have been unnessarily long pauses at the beginning or e</w:t>
      </w:r>
      <w:r>
        <w:rPr>
          <w:sz w:val="22"/>
        </w:rPr>
        <w:t>nd or mistakes that have been captured</w:t>
      </w:r>
      <w:r w:rsidRPr="002D44C7">
        <w:rPr>
          <w:sz w:val="22"/>
        </w:rPr>
        <w:t>.</w:t>
      </w:r>
    </w:p>
    <w:p w:rsidR="00C24E40" w:rsidRPr="002D44C7" w:rsidRDefault="00C24E40" w:rsidP="00C24E40">
      <w:pPr>
        <w:pStyle w:val="ColorfulList-Accent1"/>
        <w:numPr>
          <w:ilvl w:val="0"/>
          <w:numId w:val="5"/>
        </w:numPr>
        <w:rPr>
          <w:sz w:val="22"/>
        </w:rPr>
      </w:pPr>
      <w:r w:rsidRPr="002D44C7">
        <w:rPr>
          <w:sz w:val="22"/>
        </w:rPr>
        <w:lastRenderedPageBreak/>
        <w:t xml:space="preserve">The screencast should be saved in a format that can be viewed using </w:t>
      </w:r>
      <w:hyperlink r:id="rId7" w:history="1">
        <w:r w:rsidRPr="00350674">
          <w:rPr>
            <w:rStyle w:val="Hyperlink"/>
            <w:sz w:val="22"/>
          </w:rPr>
          <w:t>VLC software</w:t>
        </w:r>
      </w:hyperlink>
      <w:r>
        <w:rPr>
          <w:sz w:val="22"/>
        </w:rPr>
        <w:t>.</w:t>
      </w:r>
      <w:r w:rsidRPr="002D44C7">
        <w:rPr>
          <w:sz w:val="22"/>
        </w:rPr>
        <w:t xml:space="preserve"> </w:t>
      </w:r>
      <w:r>
        <w:rPr>
          <w:sz w:val="22"/>
        </w:rPr>
        <w:t>(</w:t>
      </w:r>
      <w:proofErr w:type="gramStart"/>
      <w:r w:rsidRPr="002D44C7">
        <w:rPr>
          <w:sz w:val="22"/>
        </w:rPr>
        <w:t>a</w:t>
      </w:r>
      <w:proofErr w:type="gramEnd"/>
      <w:r w:rsidRPr="002D44C7">
        <w:rPr>
          <w:sz w:val="22"/>
        </w:rPr>
        <w:t xml:space="preserve"> free </w:t>
      </w:r>
      <w:r>
        <w:rPr>
          <w:sz w:val="22"/>
        </w:rPr>
        <w:t xml:space="preserve">open-source </w:t>
      </w:r>
      <w:r w:rsidRPr="002D44C7">
        <w:rPr>
          <w:sz w:val="22"/>
        </w:rPr>
        <w:t>program for both PC and Mac computers</w:t>
      </w:r>
      <w:r>
        <w:rPr>
          <w:sz w:val="22"/>
        </w:rPr>
        <w:t>)</w:t>
      </w:r>
      <w:r w:rsidRPr="002D44C7">
        <w:rPr>
          <w:sz w:val="22"/>
        </w:rPr>
        <w:t xml:space="preserve"> and al</w:t>
      </w:r>
      <w:r>
        <w:rPr>
          <w:sz w:val="22"/>
        </w:rPr>
        <w:t xml:space="preserve">so in a common format such as </w:t>
      </w:r>
      <w:r w:rsidRPr="002D44C7">
        <w:rPr>
          <w:sz w:val="22"/>
        </w:rPr>
        <w:t>QuickTime.</w:t>
      </w:r>
    </w:p>
    <w:p w:rsidR="00C24E40" w:rsidRPr="002D44C7" w:rsidRDefault="00C24E40" w:rsidP="00C24E40">
      <w:pPr>
        <w:rPr>
          <w:sz w:val="22"/>
        </w:rPr>
      </w:pPr>
      <w:r w:rsidRPr="002D44C7">
        <w:rPr>
          <w:sz w:val="22"/>
        </w:rPr>
        <w:t>(The above tips are based on “</w:t>
      </w:r>
      <w:hyperlink r:id="rId8" w:history="1">
        <w:r w:rsidRPr="002D44C7">
          <w:rPr>
            <w:rStyle w:val="Hyperlink"/>
            <w:sz w:val="22"/>
          </w:rPr>
          <w:t>5 Steps to Creating Effective Screencasts</w:t>
        </w:r>
      </w:hyperlink>
      <w:r w:rsidRPr="002D44C7">
        <w:rPr>
          <w:sz w:val="22"/>
        </w:rPr>
        <w:t>” by Derek Halpern.)</w:t>
      </w:r>
    </w:p>
    <w:p w:rsidR="00C24E40" w:rsidRPr="0095472B" w:rsidRDefault="00C24E40" w:rsidP="00C24E40">
      <w:pPr>
        <w:spacing w:beforeLines="1" w:afterLines="1"/>
        <w:outlineLvl w:val="0"/>
        <w:rPr>
          <w:kern w:val="36"/>
          <w:sz w:val="22"/>
          <w:szCs w:val="20"/>
        </w:rPr>
      </w:pPr>
      <w:r w:rsidRPr="002D44C7">
        <w:rPr>
          <w:sz w:val="22"/>
        </w:rPr>
        <w:t>Creating screencasts has become increasing simplified to the point that the sof</w:t>
      </w:r>
      <w:r>
        <w:rPr>
          <w:sz w:val="22"/>
        </w:rPr>
        <w:t>tware to create screencasts has</w:t>
      </w:r>
      <w:r w:rsidRPr="002D44C7">
        <w:rPr>
          <w:sz w:val="22"/>
        </w:rPr>
        <w:t xml:space="preserve"> been included in recent versions of operating systems </w:t>
      </w:r>
      <w:r w:rsidRPr="0095472B">
        <w:rPr>
          <w:sz w:val="22"/>
        </w:rPr>
        <w:t xml:space="preserve">(ie </w:t>
      </w:r>
      <w:hyperlink r:id="rId9" w:history="1">
        <w:r w:rsidRPr="0095472B">
          <w:rPr>
            <w:color w:val="0000FF"/>
            <w:kern w:val="36"/>
            <w:sz w:val="22"/>
            <w:szCs w:val="20"/>
            <w:u w:val="single"/>
          </w:rPr>
          <w:t>How to record quick, easy screencast videos with Mac OSX</w:t>
        </w:r>
      </w:hyperlink>
      <w:r w:rsidRPr="0095472B">
        <w:rPr>
          <w:sz w:val="22"/>
        </w:rPr>
        <w:t>).</w:t>
      </w:r>
    </w:p>
    <w:p w:rsidR="00C24E40" w:rsidRPr="002D44C7" w:rsidRDefault="00C24E40" w:rsidP="00C24E40">
      <w:pPr>
        <w:spacing w:beforeLines="1" w:afterLines="1"/>
        <w:outlineLvl w:val="0"/>
        <w:rPr>
          <w:b/>
          <w:kern w:val="36"/>
          <w:sz w:val="22"/>
          <w:szCs w:val="20"/>
        </w:rPr>
      </w:pPr>
    </w:p>
    <w:p w:rsidR="00C24E40" w:rsidRDefault="00C24E40" w:rsidP="00C24E40">
      <w:pPr>
        <w:rPr>
          <w:sz w:val="22"/>
        </w:rPr>
      </w:pPr>
      <w:r w:rsidRPr="002D44C7">
        <w:rPr>
          <w:sz w:val="22"/>
        </w:rPr>
        <w:t>There are also free online software options and commercial products with educational pricing available (</w:t>
      </w:r>
      <w:hyperlink r:id="rId10" w:history="1">
        <w:r w:rsidRPr="002D44C7">
          <w:rPr>
            <w:rStyle w:val="Hyperlink"/>
            <w:sz w:val="22"/>
          </w:rPr>
          <w:t>TechSmith.com</w:t>
        </w:r>
      </w:hyperlink>
      <w:r w:rsidRPr="002D44C7">
        <w:rPr>
          <w:sz w:val="22"/>
        </w:rPr>
        <w:t xml:space="preserve">). </w:t>
      </w:r>
    </w:p>
    <w:p w:rsidR="00C24E40" w:rsidRPr="002D44C7" w:rsidRDefault="00C24E40" w:rsidP="00C24E40">
      <w:pPr>
        <w:rPr>
          <w:sz w:val="22"/>
        </w:rPr>
      </w:pPr>
      <w:r w:rsidRPr="002D44C7">
        <w:rPr>
          <w:sz w:val="22"/>
        </w:rPr>
        <w:t xml:space="preserve">Downloads and online tutorials demonstrating screencasting with </w:t>
      </w:r>
      <w:hyperlink r:id="rId11" w:history="1">
        <w:r w:rsidRPr="002D44C7">
          <w:rPr>
            <w:rStyle w:val="Hyperlink"/>
            <w:sz w:val="22"/>
          </w:rPr>
          <w:t>Jing</w:t>
        </w:r>
      </w:hyperlink>
      <w:r w:rsidRPr="002D44C7">
        <w:rPr>
          <w:sz w:val="22"/>
        </w:rPr>
        <w:t xml:space="preserve"> (free), </w:t>
      </w:r>
      <w:hyperlink r:id="rId12" w:history="1">
        <w:r w:rsidRPr="002D44C7">
          <w:rPr>
            <w:rStyle w:val="Hyperlink"/>
            <w:sz w:val="22"/>
          </w:rPr>
          <w:t>Camtasia Studio</w:t>
        </w:r>
      </w:hyperlink>
      <w:r w:rsidRPr="002D44C7">
        <w:rPr>
          <w:sz w:val="22"/>
        </w:rPr>
        <w:t xml:space="preserve"> and </w:t>
      </w:r>
      <w:hyperlink r:id="rId13" w:history="1">
        <w:r w:rsidRPr="002D44C7">
          <w:rPr>
            <w:rStyle w:val="Hyperlink"/>
            <w:sz w:val="22"/>
          </w:rPr>
          <w:t>Camtasia Mac</w:t>
        </w:r>
      </w:hyperlink>
      <w:r w:rsidRPr="002D44C7">
        <w:rPr>
          <w:sz w:val="22"/>
        </w:rPr>
        <w:t xml:space="preserve"> are available on the </w:t>
      </w:r>
      <w:hyperlink r:id="rId14" w:history="1">
        <w:r w:rsidRPr="002D44C7">
          <w:rPr>
            <w:rStyle w:val="Hyperlink"/>
            <w:sz w:val="22"/>
          </w:rPr>
          <w:t>TechSmith</w:t>
        </w:r>
      </w:hyperlink>
      <w:r w:rsidRPr="002D44C7">
        <w:rPr>
          <w:sz w:val="22"/>
        </w:rPr>
        <w:t xml:space="preserve"> website.   </w:t>
      </w:r>
    </w:p>
    <w:p w:rsidR="00C24E40" w:rsidRPr="002D44C7" w:rsidRDefault="00C24E40" w:rsidP="00C24E40">
      <w:pPr>
        <w:rPr>
          <w:sz w:val="22"/>
        </w:rPr>
      </w:pPr>
      <w:r w:rsidRPr="002D44C7">
        <w:rPr>
          <w:sz w:val="22"/>
        </w:rPr>
        <w:t>Comparisons of screencasting software are available:</w:t>
      </w:r>
    </w:p>
    <w:p w:rsidR="00C24E40" w:rsidRPr="002D44C7" w:rsidRDefault="00C24E40" w:rsidP="00C24E40">
      <w:pPr>
        <w:pStyle w:val="ColorfulList-Accent1"/>
        <w:numPr>
          <w:ilvl w:val="0"/>
          <w:numId w:val="4"/>
        </w:numPr>
        <w:rPr>
          <w:sz w:val="22"/>
        </w:rPr>
      </w:pPr>
      <w:hyperlink r:id="rId15" w:history="1">
        <w:r w:rsidRPr="002D44C7">
          <w:rPr>
            <w:rStyle w:val="Hyperlink"/>
            <w:sz w:val="22"/>
          </w:rPr>
          <w:t>Screencasting software: Comparison and features</w:t>
        </w:r>
      </w:hyperlink>
      <w:r w:rsidRPr="002D44C7">
        <w:rPr>
          <w:sz w:val="22"/>
        </w:rPr>
        <w:t xml:space="preserve"> </w:t>
      </w:r>
    </w:p>
    <w:p w:rsidR="00C24E40" w:rsidRDefault="00C24E40" w:rsidP="00C24E40">
      <w:pPr>
        <w:pStyle w:val="ColorfulList-Accent1"/>
        <w:numPr>
          <w:ilvl w:val="0"/>
          <w:numId w:val="4"/>
        </w:numPr>
        <w:rPr>
          <w:sz w:val="22"/>
        </w:rPr>
      </w:pPr>
      <w:hyperlink r:id="rId16" w:history="1">
        <w:r w:rsidRPr="002D44C7">
          <w:rPr>
            <w:rStyle w:val="Hyperlink"/>
            <w:sz w:val="22"/>
          </w:rPr>
          <w:t>The 10 most useful ScreenCast Applications</w:t>
        </w:r>
      </w:hyperlink>
      <w:r w:rsidRPr="002D44C7">
        <w:rPr>
          <w:sz w:val="22"/>
        </w:rPr>
        <w:t xml:space="preserve"> </w:t>
      </w:r>
    </w:p>
    <w:p w:rsidR="00C24E40" w:rsidRPr="002D44C7" w:rsidRDefault="00C24E40" w:rsidP="00C24E40">
      <w:pPr>
        <w:pStyle w:val="ColorfulList-Accent1"/>
        <w:numPr>
          <w:ilvl w:val="0"/>
          <w:numId w:val="4"/>
        </w:numPr>
        <w:rPr>
          <w:sz w:val="22"/>
        </w:rPr>
      </w:pPr>
      <w:hyperlink r:id="rId17" w:history="1">
        <w:r w:rsidRPr="002D44C7">
          <w:rPr>
            <w:rStyle w:val="Hyperlink"/>
            <w:sz w:val="22"/>
          </w:rPr>
          <w:t>Mac Video Capture Software Review </w:t>
        </w:r>
      </w:hyperlink>
      <w:r w:rsidRPr="002D44C7">
        <w:rPr>
          <w:sz w:val="22"/>
        </w:rPr>
        <w:t xml:space="preserve"> </w:t>
      </w:r>
    </w:p>
    <w:p w:rsidR="00C24E40" w:rsidRPr="002D44C7" w:rsidRDefault="00C24E40" w:rsidP="00C24E40">
      <w:pPr>
        <w:pStyle w:val="ColorfulList-Accent1"/>
        <w:rPr>
          <w:sz w:val="22"/>
        </w:rPr>
      </w:pPr>
    </w:p>
    <w:p w:rsidR="00C24E40" w:rsidRPr="00246645" w:rsidRDefault="00C24E40"/>
    <w:sectPr w:rsidR="00C24E40" w:rsidRPr="00246645" w:rsidSect="00C24E4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44732">
      <w:pPr>
        <w:spacing w:after="0"/>
      </w:pPr>
      <w:r>
        <w:separator/>
      </w:r>
    </w:p>
  </w:endnote>
  <w:endnote w:type="continuationSeparator" w:id="0">
    <w:p w:rsidR="00000000" w:rsidRDefault="003447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40" w:rsidRDefault="00C24E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40" w:rsidRPr="0077057A" w:rsidRDefault="00C24E40" w:rsidP="00C24E40">
    <w:pPr>
      <w:pStyle w:val="Footer"/>
      <w:jc w:val="right"/>
      <w:rPr>
        <w:sz w:val="20"/>
      </w:rPr>
    </w:pPr>
    <w:r w:rsidRPr="0077057A">
      <w:rPr>
        <w:sz w:val="20"/>
      </w:rPr>
      <w:t>Stefanics/ITGS/2013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40" w:rsidRDefault="00C24E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44732">
      <w:pPr>
        <w:spacing w:after="0"/>
      </w:pPr>
      <w:r>
        <w:separator/>
      </w:r>
    </w:p>
  </w:footnote>
  <w:footnote w:type="continuationSeparator" w:id="0">
    <w:p w:rsidR="00000000" w:rsidRDefault="0034473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40" w:rsidRDefault="00C24E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40" w:rsidRDefault="00C24E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40" w:rsidRDefault="00C24E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2B3"/>
    <w:multiLevelType w:val="hybridMultilevel"/>
    <w:tmpl w:val="C2C6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5673E"/>
    <w:multiLevelType w:val="hybridMultilevel"/>
    <w:tmpl w:val="16A8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579FB"/>
    <w:multiLevelType w:val="hybridMultilevel"/>
    <w:tmpl w:val="7D025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249EB"/>
    <w:multiLevelType w:val="hybridMultilevel"/>
    <w:tmpl w:val="19C0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41466"/>
    <w:multiLevelType w:val="hybridMultilevel"/>
    <w:tmpl w:val="77FA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645"/>
    <w:rsid w:val="00344732"/>
    <w:rsid w:val="00C24E40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83DC2"/>
    <w:pPr>
      <w:spacing w:after="200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46645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6645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645"/>
    <w:rPr>
      <w:rFonts w:ascii="Times" w:hAnsi="Times"/>
      <w:b/>
      <w:kern w:val="36"/>
      <w:sz w:val="48"/>
    </w:rPr>
  </w:style>
  <w:style w:type="character" w:styleId="Hyperlink">
    <w:name w:val="Hyperlink"/>
    <w:basedOn w:val="DefaultParagraphFont"/>
    <w:uiPriority w:val="99"/>
    <w:rsid w:val="0024664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46645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46645"/>
    <w:rPr>
      <w:color w:val="800080"/>
      <w:u w:val="single"/>
    </w:rPr>
  </w:style>
  <w:style w:type="paragraph" w:styleId="ColorfulList-Accent1">
    <w:name w:val="Colorful List Accent 1"/>
    <w:basedOn w:val="Normal"/>
    <w:uiPriority w:val="34"/>
    <w:qFormat/>
    <w:rsid w:val="007F0364"/>
    <w:pPr>
      <w:ind w:left="720"/>
      <w:contextualSpacing/>
    </w:pPr>
  </w:style>
  <w:style w:type="paragraph" w:styleId="NormalWeb">
    <w:name w:val="Normal (Web)"/>
    <w:basedOn w:val="Normal"/>
    <w:uiPriority w:val="99"/>
    <w:rsid w:val="009B1E35"/>
    <w:pPr>
      <w:spacing w:beforeLines="1" w:afterLines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rsid w:val="0035023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5023D"/>
  </w:style>
  <w:style w:type="paragraph" w:styleId="Footer">
    <w:name w:val="footer"/>
    <w:basedOn w:val="Normal"/>
    <w:link w:val="FooterChar"/>
    <w:rsid w:val="0035023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50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ythemes.com/thesis/how-to-create-screencasts/" TargetMode="External"/><Relationship Id="rId13" Type="http://schemas.openxmlformats.org/officeDocument/2006/relationships/hyperlink" Target="http://www.techsmith.com/tutorial-camtasia-mac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videolan.org/vlc/" TargetMode="External"/><Relationship Id="rId12" Type="http://schemas.openxmlformats.org/officeDocument/2006/relationships/hyperlink" Target="http://www.techsmith.com/tutorial-camtasia.html" TargetMode="External"/><Relationship Id="rId17" Type="http://schemas.openxmlformats.org/officeDocument/2006/relationships/hyperlink" Target="http://video-capture-software-review.toptenreviews.com/mac-video-capture-software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he10most.com/entrepreneurs/10-useful-screencast-applications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chsmith.com/tutorial-jing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reamwebdesigns.com/screencasting-software-comparison-and-features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techsmith.com/index.htm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thenextweb.com/apple/2011/01/15/how-to-record-quick-easy-screencast-videos-with-mac-osx/" TargetMode="External"/><Relationship Id="rId14" Type="http://schemas.openxmlformats.org/officeDocument/2006/relationships/hyperlink" Target="http://www.techsmith.com/index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Creating screencasts has become increasing simplified to the point that the soft</vt:lpstr>
      <vt:lpstr/>
    </vt:vector>
  </TitlesOfParts>
  <Company>Hewlett-Packard Company</Company>
  <LinksUpToDate>false</LinksUpToDate>
  <CharactersWithSpaces>4766</CharactersWithSpaces>
  <SharedDoc>false</SharedDoc>
  <HLinks>
    <vt:vector size="66" baseType="variant">
      <vt:variant>
        <vt:i4>2162794</vt:i4>
      </vt:variant>
      <vt:variant>
        <vt:i4>30</vt:i4>
      </vt:variant>
      <vt:variant>
        <vt:i4>0</vt:i4>
      </vt:variant>
      <vt:variant>
        <vt:i4>5</vt:i4>
      </vt:variant>
      <vt:variant>
        <vt:lpwstr>http://video-capture-software-review.toptenreviews.com/mac-video-capture-software/</vt:lpwstr>
      </vt:variant>
      <vt:variant>
        <vt:lpwstr/>
      </vt:variant>
      <vt:variant>
        <vt:i4>6226021</vt:i4>
      </vt:variant>
      <vt:variant>
        <vt:i4>27</vt:i4>
      </vt:variant>
      <vt:variant>
        <vt:i4>0</vt:i4>
      </vt:variant>
      <vt:variant>
        <vt:i4>5</vt:i4>
      </vt:variant>
      <vt:variant>
        <vt:lpwstr>http://www.the10most.com/entrepreneurs/10-useful-screencast-applications.html</vt:lpwstr>
      </vt:variant>
      <vt:variant>
        <vt:lpwstr/>
      </vt:variant>
      <vt:variant>
        <vt:i4>2424885</vt:i4>
      </vt:variant>
      <vt:variant>
        <vt:i4>24</vt:i4>
      </vt:variant>
      <vt:variant>
        <vt:i4>0</vt:i4>
      </vt:variant>
      <vt:variant>
        <vt:i4>5</vt:i4>
      </vt:variant>
      <vt:variant>
        <vt:lpwstr>http://dreamwebdesigns.com/screencasting-software-comparison-and-features/</vt:lpwstr>
      </vt:variant>
      <vt:variant>
        <vt:lpwstr/>
      </vt:variant>
      <vt:variant>
        <vt:i4>3145751</vt:i4>
      </vt:variant>
      <vt:variant>
        <vt:i4>21</vt:i4>
      </vt:variant>
      <vt:variant>
        <vt:i4>0</vt:i4>
      </vt:variant>
      <vt:variant>
        <vt:i4>5</vt:i4>
      </vt:variant>
      <vt:variant>
        <vt:lpwstr>http://www.techsmith.com/index.html</vt:lpwstr>
      </vt:variant>
      <vt:variant>
        <vt:lpwstr/>
      </vt:variant>
      <vt:variant>
        <vt:i4>7471177</vt:i4>
      </vt:variant>
      <vt:variant>
        <vt:i4>18</vt:i4>
      </vt:variant>
      <vt:variant>
        <vt:i4>0</vt:i4>
      </vt:variant>
      <vt:variant>
        <vt:i4>5</vt:i4>
      </vt:variant>
      <vt:variant>
        <vt:lpwstr>http://www.techsmith.com/tutorial-camtasia-mac.html</vt:lpwstr>
      </vt:variant>
      <vt:variant>
        <vt:lpwstr/>
      </vt:variant>
      <vt:variant>
        <vt:i4>8126469</vt:i4>
      </vt:variant>
      <vt:variant>
        <vt:i4>15</vt:i4>
      </vt:variant>
      <vt:variant>
        <vt:i4>0</vt:i4>
      </vt:variant>
      <vt:variant>
        <vt:i4>5</vt:i4>
      </vt:variant>
      <vt:variant>
        <vt:lpwstr>http://www.techsmith.com/tutorial-camtasia.html</vt:lpwstr>
      </vt:variant>
      <vt:variant>
        <vt:lpwstr/>
      </vt:variant>
      <vt:variant>
        <vt:i4>7667719</vt:i4>
      </vt:variant>
      <vt:variant>
        <vt:i4>12</vt:i4>
      </vt:variant>
      <vt:variant>
        <vt:i4>0</vt:i4>
      </vt:variant>
      <vt:variant>
        <vt:i4>5</vt:i4>
      </vt:variant>
      <vt:variant>
        <vt:lpwstr>http://www.techsmith.com/tutorial-jing.html</vt:lpwstr>
      </vt:variant>
      <vt:variant>
        <vt:lpwstr/>
      </vt:variant>
      <vt:variant>
        <vt:i4>3145751</vt:i4>
      </vt:variant>
      <vt:variant>
        <vt:i4>9</vt:i4>
      </vt:variant>
      <vt:variant>
        <vt:i4>0</vt:i4>
      </vt:variant>
      <vt:variant>
        <vt:i4>5</vt:i4>
      </vt:variant>
      <vt:variant>
        <vt:lpwstr>http://www.techsmith.com/index.html</vt:lpwstr>
      </vt:variant>
      <vt:variant>
        <vt:lpwstr/>
      </vt:variant>
      <vt:variant>
        <vt:i4>7143491</vt:i4>
      </vt:variant>
      <vt:variant>
        <vt:i4>6</vt:i4>
      </vt:variant>
      <vt:variant>
        <vt:i4>0</vt:i4>
      </vt:variant>
      <vt:variant>
        <vt:i4>5</vt:i4>
      </vt:variant>
      <vt:variant>
        <vt:lpwstr>http://thenextweb.com/apple/2011/01/15/how-to-record-quick-easy-screencast-videos-with-mac-osx/</vt:lpwstr>
      </vt:variant>
      <vt:variant>
        <vt:lpwstr/>
      </vt:variant>
      <vt:variant>
        <vt:i4>3735589</vt:i4>
      </vt:variant>
      <vt:variant>
        <vt:i4>3</vt:i4>
      </vt:variant>
      <vt:variant>
        <vt:i4>0</vt:i4>
      </vt:variant>
      <vt:variant>
        <vt:i4>5</vt:i4>
      </vt:variant>
      <vt:variant>
        <vt:lpwstr>http://diythemes.com/thesis/how-to-create-screencasts/</vt:lpwstr>
      </vt:variant>
      <vt:variant>
        <vt:lpwstr/>
      </vt:variant>
      <vt:variant>
        <vt:i4>458819</vt:i4>
      </vt:variant>
      <vt:variant>
        <vt:i4>0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Stefanics</dc:creator>
  <cp:lastModifiedBy>sqws</cp:lastModifiedBy>
  <cp:revision>2</cp:revision>
  <cp:lastPrinted>2012-02-15T12:10:00Z</cp:lastPrinted>
  <dcterms:created xsi:type="dcterms:W3CDTF">2013-02-11T22:50:00Z</dcterms:created>
  <dcterms:modified xsi:type="dcterms:W3CDTF">2013-02-11T22:50:00Z</dcterms:modified>
</cp:coreProperties>
</file>